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75D" w:rsidRDefault="00A0475D" w:rsidP="00A0475D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Оповещение о начале общественных обсуждений</w:t>
      </w:r>
    </w:p>
    <w:p w:rsidR="00A0475D" w:rsidRDefault="00A0475D" w:rsidP="00A0475D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8"/>
          <w:szCs w:val="28"/>
        </w:rPr>
      </w:pPr>
    </w:p>
    <w:p w:rsidR="00A0475D" w:rsidRDefault="00A0475D" w:rsidP="00A0475D">
      <w:pPr>
        <w:pStyle w:val="a4"/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Комиссия по подготовке проекта правил землепользования и застройки муниципального образования "Город Архангельск" извещает о начале проведения общественного обсуждения по проекту решения Главы муниципального образования "Город Архангельск" о предоставлении </w:t>
      </w:r>
      <w:r>
        <w:rPr>
          <w:sz w:val="28"/>
          <w:szCs w:val="28"/>
        </w:rPr>
        <w:t xml:space="preserve">разрешения на условно разрешенный вид использования земельного участка  в кадастровом квартале 29:22:030604 площадью 527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, расположенного в Северном территориальном округе г.Архангельска по улице Ларионова </w:t>
      </w:r>
      <w:proofErr w:type="spellStart"/>
      <w:r>
        <w:rPr>
          <w:sz w:val="28"/>
          <w:szCs w:val="28"/>
        </w:rPr>
        <w:t>С.Н</w:t>
      </w:r>
      <w:proofErr w:type="spellEnd"/>
      <w:r>
        <w:rPr>
          <w:sz w:val="28"/>
          <w:szCs w:val="28"/>
        </w:rPr>
        <w:t xml:space="preserve">.: </w:t>
      </w:r>
    </w:p>
    <w:p w:rsidR="00A0475D" w:rsidRDefault="00A0475D" w:rsidP="00A047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"ведение огородничества: осуществление деятельности, связанной с выращиванием ягодных, овощных, бахчевых или иных сельскохозяйственных культур и картофеля; размещение некапитального жилого строения и хозяйственных строений и сооружений, предназначенных для хранения сельскохозяйственных орудий труда и выращенной сельскохозяйственной продукции". </w:t>
      </w:r>
    </w:p>
    <w:p w:rsidR="00A0475D" w:rsidRDefault="00A0475D" w:rsidP="00A0475D">
      <w:pPr>
        <w:pStyle w:val="a4"/>
        <w:ind w:left="0" w:firstLine="709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 xml:space="preserve">Общественные обсуждения </w:t>
      </w:r>
      <w:r>
        <w:rPr>
          <w:sz w:val="28"/>
          <w:szCs w:val="28"/>
        </w:rPr>
        <w:t xml:space="preserve">проводятся </w:t>
      </w:r>
      <w:r>
        <w:rPr>
          <w:bCs/>
          <w:sz w:val="28"/>
          <w:szCs w:val="28"/>
        </w:rPr>
        <w:t xml:space="preserve">с "7" октября 2019 года по "18" октября 2019 года. </w:t>
      </w:r>
    </w:p>
    <w:p w:rsidR="00A0475D" w:rsidRDefault="00A0475D" w:rsidP="00A0475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Проект решения Главы муниципального образования "Город Архангельск" </w:t>
      </w:r>
      <w:r>
        <w:rPr>
          <w:bCs/>
          <w:sz w:val="28"/>
          <w:szCs w:val="28"/>
        </w:rPr>
        <w:br/>
      </w:r>
      <w:r>
        <w:rPr>
          <w:sz w:val="28"/>
          <w:szCs w:val="28"/>
        </w:rPr>
        <w:t xml:space="preserve">"О предоставлении разрешения на условно разрешенный вид использования земельного участка,  расположенного в Северном территориальном округе г.Архангельска по улице Ларионова </w:t>
      </w:r>
      <w:proofErr w:type="spellStart"/>
      <w:r>
        <w:rPr>
          <w:sz w:val="28"/>
          <w:szCs w:val="28"/>
        </w:rPr>
        <w:t>С.Н</w:t>
      </w:r>
      <w:proofErr w:type="spellEnd"/>
      <w:r>
        <w:rPr>
          <w:sz w:val="28"/>
          <w:szCs w:val="28"/>
        </w:rPr>
        <w:t xml:space="preserve">., об  утверждении схемы расположения земельного участка" </w:t>
      </w:r>
      <w:r>
        <w:rPr>
          <w:bCs/>
          <w:sz w:val="28"/>
          <w:szCs w:val="28"/>
        </w:rPr>
        <w:t>и информационные материалы по теме общественных обсуждений, включающие:</w:t>
      </w:r>
    </w:p>
    <w:tbl>
      <w:tblPr>
        <w:tblW w:w="10348" w:type="dxa"/>
        <w:tblInd w:w="-34" w:type="dxa"/>
        <w:tblLook w:val="04A0" w:firstRow="1" w:lastRow="0" w:firstColumn="1" w:lastColumn="0" w:noHBand="0" w:noVBand="1"/>
      </w:tblPr>
      <w:tblGrid>
        <w:gridCol w:w="571"/>
        <w:gridCol w:w="9777"/>
      </w:tblGrid>
      <w:tr w:rsidR="00A0475D" w:rsidTr="00A0475D">
        <w:trPr>
          <w:trHeight w:val="305"/>
        </w:trPr>
        <w:tc>
          <w:tcPr>
            <w:tcW w:w="571" w:type="dxa"/>
            <w:hideMark/>
          </w:tcPr>
          <w:p w:rsidR="00A0475D" w:rsidRDefault="00A0475D">
            <w:pPr>
              <w:ind w:lef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9777" w:type="dxa"/>
            <w:hideMark/>
          </w:tcPr>
          <w:p w:rsidR="00A0475D" w:rsidRDefault="00A0475D">
            <w:pPr>
              <w:ind w:left="3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Схема расположения земельного участка на кадастровом плане территории;</w:t>
            </w:r>
          </w:p>
        </w:tc>
      </w:tr>
    </w:tbl>
    <w:p w:rsidR="00A0475D" w:rsidRDefault="00A0475D" w:rsidP="00A0475D">
      <w:pPr>
        <w:jc w:val="both"/>
        <w:rPr>
          <w:rFonts w:eastAsia="Calibri"/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представлены</w:t>
      </w:r>
      <w:proofErr w:type="gramEnd"/>
      <w:r>
        <w:rPr>
          <w:bCs/>
          <w:sz w:val="28"/>
          <w:szCs w:val="28"/>
        </w:rPr>
        <w:t>:</w:t>
      </w:r>
    </w:p>
    <w:p w:rsidR="00A0475D" w:rsidRDefault="00A0475D" w:rsidP="00A0475D">
      <w:pPr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ab/>
        <w:t xml:space="preserve">На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</w:t>
      </w:r>
      <w:proofErr w:type="spellStart"/>
      <w:r>
        <w:rPr>
          <w:bCs/>
          <w:sz w:val="28"/>
          <w:szCs w:val="28"/>
        </w:rPr>
        <w:t>http</w:t>
      </w:r>
      <w:proofErr w:type="spellEnd"/>
      <w:r>
        <w:rPr>
          <w:bCs/>
          <w:sz w:val="28"/>
          <w:szCs w:val="28"/>
        </w:rPr>
        <w:t>://www.arhcity.ru/?</w:t>
      </w:r>
      <w:proofErr w:type="spellStart"/>
      <w:r>
        <w:rPr>
          <w:bCs/>
          <w:sz w:val="28"/>
          <w:szCs w:val="28"/>
        </w:rPr>
        <w:t>page</w:t>
      </w:r>
      <w:proofErr w:type="spellEnd"/>
      <w:r>
        <w:rPr>
          <w:bCs/>
          <w:sz w:val="28"/>
          <w:szCs w:val="28"/>
        </w:rPr>
        <w:t>=2418/0</w:t>
      </w:r>
      <w:r>
        <w:rPr>
          <w:sz w:val="28"/>
          <w:szCs w:val="28"/>
        </w:rPr>
        <w:t>.</w:t>
      </w:r>
    </w:p>
    <w:p w:rsidR="00A0475D" w:rsidRDefault="00A0475D" w:rsidP="00A0475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  <w:t xml:space="preserve">На экспозиции по адресу: Администрация муниципального образования "Город Архангельск", г. Архангельск,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</w:t>
      </w:r>
      <w:proofErr w:type="spellStart"/>
      <w:r>
        <w:rPr>
          <w:bCs/>
          <w:sz w:val="28"/>
          <w:szCs w:val="28"/>
        </w:rPr>
        <w:t>каб</w:t>
      </w:r>
      <w:proofErr w:type="spellEnd"/>
      <w:r>
        <w:rPr>
          <w:bCs/>
          <w:sz w:val="28"/>
          <w:szCs w:val="28"/>
        </w:rPr>
        <w:t>. 508.</w:t>
      </w:r>
    </w:p>
    <w:p w:rsidR="00A0475D" w:rsidRDefault="00A0475D" w:rsidP="00A0475D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Экспозиция открыта с "7" октября 2019 года по "18" октября 2019 года (с понедельника по пятницу, рабочие дни). </w:t>
      </w:r>
    </w:p>
    <w:p w:rsidR="00A0475D" w:rsidRDefault="00A0475D" w:rsidP="00A0475D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 xml:space="preserve">Часы работы экспозиции: с </w:t>
      </w:r>
      <w:r>
        <w:rPr>
          <w:sz w:val="28"/>
          <w:szCs w:val="28"/>
        </w:rPr>
        <w:t xml:space="preserve">9 часов 00 минут </w:t>
      </w:r>
      <w:r>
        <w:rPr>
          <w:bCs/>
          <w:sz w:val="28"/>
          <w:szCs w:val="28"/>
        </w:rPr>
        <w:t xml:space="preserve">до 12 часов 00 минут и с 14 часов 00 минут до 16 часов 00 минут. </w:t>
      </w:r>
    </w:p>
    <w:p w:rsidR="00A0475D" w:rsidRDefault="00A0475D" w:rsidP="00A0475D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Консультации по экспозиции проекта  по теме общественных обсуждений проводятся  согласно следующему графику: </w:t>
      </w:r>
    </w:p>
    <w:p w:rsidR="00A0475D" w:rsidRDefault="00A0475D" w:rsidP="00A0475D">
      <w:pPr>
        <w:ind w:firstLine="708"/>
        <w:jc w:val="both"/>
        <w:rPr>
          <w:bCs/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1120"/>
        <w:gridCol w:w="2730"/>
        <w:gridCol w:w="4536"/>
      </w:tblGrid>
      <w:tr w:rsidR="00A0475D" w:rsidTr="00A0475D">
        <w:trPr>
          <w:trHeight w:val="2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75D" w:rsidRDefault="00A0475D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консультант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75D" w:rsidRDefault="00A0475D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кабинет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75D" w:rsidRDefault="00A0475D">
            <w:pPr>
              <w:spacing w:line="276" w:lineRule="auto"/>
              <w:ind w:firstLine="709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75D" w:rsidRDefault="00A0475D">
            <w:pPr>
              <w:spacing w:line="276" w:lineRule="auto"/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время</w:t>
            </w:r>
          </w:p>
        </w:tc>
      </w:tr>
      <w:tr w:rsidR="00A0475D" w:rsidTr="00A0475D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75D" w:rsidRDefault="00A0475D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Юницына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А.Н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75D" w:rsidRDefault="00A0475D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 515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75D" w:rsidRDefault="00A0475D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9 октября 2019 года</w:t>
            </w:r>
          </w:p>
          <w:p w:rsidR="00A0475D" w:rsidRDefault="00A0475D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16 октября 2019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75D" w:rsidRDefault="00A0475D">
            <w:pPr>
              <w:ind w:firstLine="32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 13 часов 30 минут до 15 часов 00 минут</w:t>
            </w:r>
          </w:p>
        </w:tc>
      </w:tr>
      <w:tr w:rsidR="00A0475D" w:rsidTr="00A0475D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75D" w:rsidRDefault="00A0475D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Березина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Л.Ю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75D" w:rsidRDefault="00A0475D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 508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75D" w:rsidRDefault="00A0475D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8 октября 2019 года</w:t>
            </w:r>
          </w:p>
          <w:p w:rsidR="00A0475D" w:rsidRDefault="00A0475D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17 октября 2019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75D" w:rsidRDefault="00A0475D">
            <w:pPr>
              <w:spacing w:line="276" w:lineRule="auto"/>
              <w:ind w:firstLine="32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 9 часов 00 минут до 12 часов 00 минут</w:t>
            </w:r>
          </w:p>
        </w:tc>
      </w:tr>
    </w:tbl>
    <w:p w:rsidR="00A0475D" w:rsidRDefault="00A0475D" w:rsidP="00A0475D">
      <w:pPr>
        <w:ind w:firstLine="709"/>
        <w:jc w:val="both"/>
        <w:rPr>
          <w:bCs/>
          <w:color w:val="FF0000"/>
          <w:sz w:val="28"/>
          <w:szCs w:val="28"/>
        </w:rPr>
      </w:pPr>
    </w:p>
    <w:p w:rsidR="00A0475D" w:rsidRDefault="00A0475D" w:rsidP="00A0475D">
      <w:pPr>
        <w:ind w:firstLine="709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A0475D" w:rsidRDefault="00A0475D" w:rsidP="00A0475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- официального информационного </w:t>
      </w:r>
      <w:proofErr w:type="gramStart"/>
      <w:r>
        <w:rPr>
          <w:bCs/>
          <w:sz w:val="28"/>
          <w:szCs w:val="28"/>
        </w:rPr>
        <w:t>интернет-портала</w:t>
      </w:r>
      <w:proofErr w:type="gramEnd"/>
      <w:r>
        <w:rPr>
          <w:bCs/>
          <w:sz w:val="28"/>
          <w:szCs w:val="28"/>
        </w:rPr>
        <w:t xml:space="preserve"> муниципального образования "Город Архангельск": </w:t>
      </w:r>
      <w:r>
        <w:rPr>
          <w:bCs/>
          <w:sz w:val="28"/>
          <w:szCs w:val="28"/>
          <w:shd w:val="clear" w:color="auto" w:fill="FFFFFF"/>
        </w:rPr>
        <w:t>адрес электронной почты:</w:t>
      </w:r>
      <w:r>
        <w:rPr>
          <w:sz w:val="28"/>
          <w:szCs w:val="28"/>
          <w:shd w:val="clear" w:color="auto" w:fill="FFFFFF"/>
        </w:rPr>
        <w:t> </w:t>
      </w:r>
      <w:r w:rsidRPr="00A0475D">
        <w:rPr>
          <w:bCs/>
          <w:sz w:val="28"/>
          <w:szCs w:val="28"/>
          <w:lang w:val="en-US"/>
        </w:rPr>
        <w:t>architect</w:t>
      </w:r>
      <w:r w:rsidRPr="00A0475D">
        <w:rPr>
          <w:bCs/>
          <w:sz w:val="28"/>
          <w:szCs w:val="28"/>
        </w:rPr>
        <w:t>@</w:t>
      </w:r>
      <w:proofErr w:type="spellStart"/>
      <w:r w:rsidRPr="00A0475D">
        <w:rPr>
          <w:bCs/>
          <w:sz w:val="28"/>
          <w:szCs w:val="28"/>
          <w:lang w:val="en-US"/>
        </w:rPr>
        <w:t>arhcity</w:t>
      </w:r>
      <w:proofErr w:type="spellEnd"/>
      <w:r w:rsidRPr="00A0475D">
        <w:rPr>
          <w:bCs/>
          <w:sz w:val="28"/>
          <w:szCs w:val="28"/>
        </w:rPr>
        <w:t>.</w:t>
      </w:r>
      <w:proofErr w:type="spellStart"/>
      <w:r w:rsidRPr="00A0475D">
        <w:rPr>
          <w:bCs/>
          <w:sz w:val="28"/>
          <w:szCs w:val="28"/>
          <w:lang w:val="en-US"/>
        </w:rPr>
        <w:t>ru</w:t>
      </w:r>
      <w:proofErr w:type="spellEnd"/>
      <w:r>
        <w:rPr>
          <w:bCs/>
          <w:sz w:val="28"/>
          <w:szCs w:val="28"/>
        </w:rPr>
        <w:t>.</w:t>
      </w:r>
    </w:p>
    <w:p w:rsidR="00A0475D" w:rsidRDefault="00A0475D" w:rsidP="00A0475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письменно в адрес организатора общественных обсуждений: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</w:p>
    <w:p w:rsidR="00A0475D" w:rsidRDefault="00A0475D" w:rsidP="00A0475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A0475D" w:rsidRDefault="00A0475D" w:rsidP="00A0475D">
      <w:pPr>
        <w:ind w:firstLine="709"/>
        <w:jc w:val="both"/>
        <w:rPr>
          <w:bCs/>
          <w:sz w:val="28"/>
          <w:szCs w:val="28"/>
        </w:rPr>
      </w:pPr>
    </w:p>
    <w:p w:rsidR="00A0475D" w:rsidRDefault="00A0475D" w:rsidP="00A0475D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Организатором общественных обсуждений является Комиссия по подготовке проекта правил землепользования и застройки.</w:t>
      </w:r>
      <w:r>
        <w:rPr>
          <w:sz w:val="28"/>
          <w:szCs w:val="28"/>
        </w:rPr>
        <w:t xml:space="preserve"> </w:t>
      </w:r>
    </w:p>
    <w:p w:rsidR="00A0475D" w:rsidRDefault="00A0475D" w:rsidP="00A0475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Контактные данные организатора: </w:t>
      </w:r>
    </w:p>
    <w:p w:rsidR="00A0475D" w:rsidRDefault="00A0475D" w:rsidP="00A0475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  <w:r>
        <w:rPr>
          <w:sz w:val="28"/>
          <w:szCs w:val="28"/>
          <w:shd w:val="clear" w:color="auto" w:fill="FFFFFF"/>
        </w:rPr>
        <w:t>тел/факс (8182) 60-74-66;</w:t>
      </w:r>
      <w:r>
        <w:rPr>
          <w:bCs/>
          <w:szCs w:val="28"/>
        </w:rPr>
        <w:t xml:space="preserve"> </w:t>
      </w:r>
      <w:r>
        <w:rPr>
          <w:bCs/>
          <w:sz w:val="28"/>
          <w:szCs w:val="28"/>
        </w:rPr>
        <w:t>адрес электронной почты: architect@arhcity.ru</w:t>
      </w:r>
      <w:r>
        <w:rPr>
          <w:sz w:val="28"/>
          <w:szCs w:val="28"/>
        </w:rPr>
        <w:t>.</w:t>
      </w:r>
    </w:p>
    <w:p w:rsidR="00A0475D" w:rsidRDefault="00A0475D" w:rsidP="00A0475D">
      <w:pPr>
        <w:autoSpaceDE w:val="0"/>
        <w:autoSpaceDN w:val="0"/>
        <w:adjustRightInd w:val="0"/>
        <w:spacing w:before="240"/>
        <w:ind w:firstLine="708"/>
        <w:contextualSpacing/>
        <w:jc w:val="both"/>
        <w:rPr>
          <w:rStyle w:val="a3"/>
          <w:color w:val="auto"/>
        </w:rPr>
      </w:pPr>
      <w:r>
        <w:rPr>
          <w:spacing w:val="2"/>
          <w:sz w:val="28"/>
          <w:szCs w:val="28"/>
        </w:rPr>
        <w:t>Форма подачи предложений и (или) замечания по проекту:</w:t>
      </w:r>
      <w:r>
        <w:rPr>
          <w:b/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опубликована на</w:t>
      </w:r>
      <w:r>
        <w:rPr>
          <w:b/>
          <w:spacing w:val="2"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</w:t>
      </w:r>
      <w:r w:rsidRPr="00A0475D">
        <w:rPr>
          <w:bCs/>
          <w:sz w:val="28"/>
          <w:szCs w:val="28"/>
        </w:rPr>
        <w:t>http://www.arhcity.ru/?page=2418/0</w:t>
      </w:r>
      <w:r w:rsidRPr="00A0475D">
        <w:rPr>
          <w:rStyle w:val="a3"/>
          <w:bCs/>
          <w:color w:val="auto"/>
          <w:sz w:val="28"/>
          <w:szCs w:val="28"/>
          <w:u w:val="none"/>
        </w:rPr>
        <w:t>.</w:t>
      </w:r>
    </w:p>
    <w:p w:rsidR="004802AE" w:rsidRDefault="004802AE">
      <w:bookmarkStart w:id="0" w:name="_GoBack"/>
      <w:bookmarkEnd w:id="0"/>
    </w:p>
    <w:sectPr w:rsidR="004802AE" w:rsidSect="00A0475D">
      <w:pgSz w:w="11906" w:h="16838"/>
      <w:pgMar w:top="709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825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6825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0475D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7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0475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047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7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0475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047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47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2831</Characters>
  <Application>Microsoft Office Word</Application>
  <DocSecurity>0</DocSecurity>
  <Lines>23</Lines>
  <Paragraphs>6</Paragraphs>
  <ScaleCrop>false</ScaleCrop>
  <Company/>
  <LinksUpToDate>false</LinksUpToDate>
  <CharactersWithSpaces>3321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2</cp:revision>
  <dcterms:created xsi:type="dcterms:W3CDTF">2019-09-19T08:32:00Z</dcterms:created>
  <dcterms:modified xsi:type="dcterms:W3CDTF">2019-09-19T08:32:00Z</dcterms:modified>
</cp:coreProperties>
</file>